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C2" w:rsidRDefault="00D37F82" w:rsidP="006B65F7">
      <w:pPr>
        <w:spacing w:after="0" w:line="240" w:lineRule="auto"/>
        <w:ind w:left="5222"/>
        <w:jc w:val="right"/>
      </w:pPr>
      <w:r w:rsidRPr="005D023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7A31E9A" wp14:editId="37D9C925">
            <wp:simplePos x="0" y="0"/>
            <wp:positionH relativeFrom="page">
              <wp:posOffset>-63795</wp:posOffset>
            </wp:positionH>
            <wp:positionV relativeFrom="paragraph">
              <wp:posOffset>-100803</wp:posOffset>
            </wp:positionV>
            <wp:extent cx="7644809" cy="12321592"/>
            <wp:effectExtent l="0" t="0" r="0" b="3810"/>
            <wp:wrapNone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4296" y1="4333" x2="5185" y2="86667"/>
                                  <a14:foregroundMark x1="1926" y1="1556" x2="97037" y2="778"/>
                                  <a14:foregroundMark x1="99111" y1="778" x2="98222" y2="85111"/>
                                  <a14:foregroundMark x1="97481" y1="85000" x2="72000" y2="90222"/>
                                  <a14:foregroundMark x1="89481" y1="5333" x2="88444" y2="74889"/>
                                  <a14:foregroundMark x1="1630" y1="5000" x2="84296" y2="8556"/>
                                  <a14:foregroundMark x1="1630" y1="7333" x2="1630" y2="94000"/>
                                  <a14:foregroundMark x1="4444" y1="10333" x2="87556" y2="9556"/>
                                  <a14:foregroundMark x1="55704" y1="4444" x2="96889" y2="2667"/>
                                  <a14:foregroundMark x1="12000" y1="10556" x2="10370" y2="86222"/>
                                  <a14:foregroundMark x1="71556" y1="5889" x2="94519" y2="5222"/>
                                  <a14:foregroundMark x1="39852" y1="4333" x2="63704" y2="4333"/>
                                  <a14:foregroundMark x1="88000" y1="9889" x2="88000" y2="44000"/>
                                  <a14:foregroundMark x1="93481" y1="26222" x2="92000" y2="69000"/>
                                  <a14:foregroundMark x1="6370" y1="81778" x2="5037" y2="98444"/>
                                  <a14:foregroundMark x1="1778" y1="98222" x2="96593" y2="98667"/>
                                  <a14:foregroundMark x1="93185" y1="74111" x2="93630" y2="98889"/>
                                  <a14:foregroundMark x1="98667" y1="84111" x2="97481" y2="97333"/>
                                  <a14:foregroundMark x1="10519" y1="93667" x2="62667" y2="93556"/>
                                  <a14:foregroundMark x1="10667" y1="99333" x2="32000" y2="99111"/>
                                  <a14:foregroundMark x1="94370" y1="90778" x2="46222" y2="96556"/>
                                  <a14:foregroundMark x1="47111" y1="83889" x2="62222" y2="76556"/>
                                  <a14:foregroundMark x1="52296" y1="77000" x2="65185" y2="75000"/>
                                  <a14:foregroundMark x1="65333" y1="76778" x2="69481" y2="77556"/>
                                  <a14:foregroundMark x1="78222" y1="79222" x2="84148" y2="80444"/>
                                  <a14:foregroundMark x1="92889" y1="28444" x2="90963" y2="44556"/>
                                  <a14:foregroundMark x1="60741" y1="83333" x2="68741" y2="81889"/>
                                  <a14:foregroundMark x1="53185" y1="89222" x2="54074" y2="89556"/>
                                  <a14:foregroundMark x1="56444" y1="89889" x2="65037" y2="92778"/>
                                  <a14:foregroundMark x1="29778" y1="92222" x2="53630" y2="91111"/>
                                  <a14:foregroundMark x1="12148" y1="82000" x2="12296" y2="91444"/>
                                  <a14:foregroundMark x1="12000" y1="91556" x2="25778" y2="91444"/>
                                  <a14:foregroundMark x1="20444" y1="92889" x2="36148" y2="89556"/>
                                  <a14:foregroundMark x1="14815" y1="90111" x2="32741" y2="89889"/>
                                  <a14:foregroundMark x1="51259" y1="85667" x2="39556" y2="88778"/>
                                  <a14:foregroundMark x1="12741" y1="11778" x2="12148" y2="81111"/>
                                  <a14:foregroundMark x1="12889" y1="59222" x2="12889" y2="84556"/>
                                  <a14:backgroundMark x1="41037" y1="28778" x2="41037" y2="46333"/>
                                  <a14:backgroundMark x1="14815" y1="11111" x2="81630" y2="39778"/>
                                  <a14:backgroundMark x1="20741" y1="12000" x2="75852" y2="11444"/>
                                  <a14:backgroundMark x1="81926" y1="12667" x2="76296" y2="24556"/>
                                  <a14:backgroundMark x1="42963" y1="18000" x2="70370" y2="23222"/>
                                  <a14:backgroundMark x1="58519" y1="15667" x2="69333" y2="17333"/>
                                  <a14:backgroundMark x1="14074" y1="10444" x2="25185" y2="10556"/>
                                  <a14:backgroundMark x1="14370" y1="11444" x2="14370" y2="78889"/>
                                  <a14:backgroundMark x1="14074" y1="79333" x2="14519" y2="88889"/>
                                  <a14:backgroundMark x1="14815" y1="88889" x2="40593" y2="87222"/>
                                  <a14:backgroundMark x1="41037" y1="87222" x2="48296" y2="85222"/>
                                  <a14:backgroundMark x1="16148" y1="17222" x2="19704" y2="85111"/>
                                  <a14:backgroundMark x1="18963" y1="15667" x2="40444" y2="84111"/>
                                  <a14:backgroundMark x1="21185" y1="43222" x2="30963" y2="87111"/>
                                  <a14:backgroundMark x1="23407" y1="18556" x2="30963" y2="59444"/>
                                  <a14:backgroundMark x1="32444" y1="58556" x2="37926" y2="21556"/>
                                  <a14:backgroundMark x1="56148" y1="29222" x2="36296" y2="68222"/>
                                  <a14:backgroundMark x1="74963" y1="37333" x2="39556" y2="80444"/>
                                  <a14:backgroundMark x1="80593" y1="10778" x2="85481" y2="11111"/>
                                  <a14:backgroundMark x1="84889" y1="12111" x2="84148" y2="75333"/>
                                  <a14:backgroundMark x1="51704" y1="25333" x2="84444" y2="28778"/>
                                  <a14:backgroundMark x1="64296" y1="50333" x2="83407" y2="53000"/>
                                  <a14:backgroundMark x1="54370" y1="63222" x2="54370" y2="63222"/>
                                  <a14:backgroundMark x1="54370" y1="63222" x2="54370" y2="63222"/>
                                  <a14:backgroundMark x1="54519" y1="63667" x2="83259" y2="65889"/>
                                  <a14:backgroundMark x1="45333" y1="72889" x2="83556" y2="72000"/>
                                </a14:backgroundRemoval>
                              </a14:imgEffect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" t="2243" r="2233" b="1262"/>
                    <a:stretch/>
                  </pic:blipFill>
                  <pic:spPr bwMode="auto">
                    <a:xfrm>
                      <a:off x="0" y="0"/>
                      <a:ext cx="7644809" cy="1232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5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</w:t>
      </w:r>
    </w:p>
    <w:tbl>
      <w:tblPr>
        <w:tblpPr w:leftFromText="180" w:rightFromText="180" w:bottomFromText="200" w:vertAnchor="text" w:horzAnchor="margin" w:tblpXSpec="right" w:tblpY="-192"/>
        <w:tblW w:w="5492" w:type="dxa"/>
        <w:tblLook w:val="04A0" w:firstRow="1" w:lastRow="0" w:firstColumn="1" w:lastColumn="0" w:noHBand="0" w:noVBand="1"/>
      </w:tblPr>
      <w:tblGrid>
        <w:gridCol w:w="5492"/>
      </w:tblGrid>
      <w:tr w:rsidR="00B17BC2" w:rsidTr="006B65F7">
        <w:tc>
          <w:tcPr>
            <w:tcW w:w="5492" w:type="dxa"/>
            <w:hideMark/>
          </w:tcPr>
          <w:p w:rsidR="006B65F7" w:rsidRDefault="00695298" w:rsidP="0069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B17BC2" w:rsidRDefault="006B65F7" w:rsidP="0069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69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1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B17BC2" w:rsidRDefault="00B17BC2" w:rsidP="00CB620E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proofErr w:type="gramEnd"/>
          </w:p>
          <w:p w:rsidR="00B17BC2" w:rsidRDefault="00B17BC2" w:rsidP="00CB620E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образования </w:t>
            </w:r>
          </w:p>
          <w:p w:rsidR="00B17BC2" w:rsidRDefault="00B17BC2" w:rsidP="00CB620E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школа №11 г. Гомеля»</w:t>
            </w:r>
          </w:p>
          <w:p w:rsidR="00B17BC2" w:rsidRDefault="00B17BC2" w:rsidP="00CB620E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Н.М.Литвинова</w:t>
            </w:r>
            <w:proofErr w:type="spellEnd"/>
          </w:p>
          <w:p w:rsidR="00B17BC2" w:rsidRDefault="00F47205" w:rsidP="004D7792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«___»_______________202</w:t>
            </w:r>
            <w:r w:rsidR="004D7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B1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17BC2" w:rsidRDefault="00B17BC2" w:rsidP="00B17B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BC2" w:rsidRDefault="00B17BC2" w:rsidP="00B17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BC2" w:rsidRDefault="00B17BC2" w:rsidP="00B17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BC2" w:rsidRDefault="00B17BC2" w:rsidP="00B17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BC2" w:rsidRDefault="00B17BC2" w:rsidP="00B17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BC2" w:rsidRDefault="00B17BC2" w:rsidP="00B17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BC2" w:rsidRDefault="00B17BC2" w:rsidP="00B17BC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249" w:rsidRDefault="006C6249" w:rsidP="00B17B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BC2" w:rsidRPr="00B17BC2" w:rsidRDefault="00B17BC2" w:rsidP="00B17B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</w:t>
      </w:r>
    </w:p>
    <w:p w:rsidR="00B17BC2" w:rsidRPr="00B17BC2" w:rsidRDefault="006C6249" w:rsidP="00B1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-оздоровительного</w:t>
      </w:r>
      <w:r w:rsidR="00B17BC2"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лагеря</w:t>
      </w:r>
    </w:p>
    <w:p w:rsidR="00B17BC2" w:rsidRPr="00B17BC2" w:rsidRDefault="006923A9" w:rsidP="00B1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«Палитра</w:t>
      </w:r>
      <w:r w:rsidR="00B17BC2"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с дневным пребыванием </w:t>
      </w:r>
      <w:r w:rsidR="00B17BC2"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государственного учреждения образования</w:t>
      </w:r>
    </w:p>
    <w:p w:rsidR="00B17BC2" w:rsidRDefault="00B17BC2" w:rsidP="00B1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"Средняя школа №11 г. Гомеля"  </w:t>
      </w: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на период с </w:t>
      </w:r>
      <w:r w:rsidR="004D7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23.03</w:t>
      </w:r>
      <w:r w:rsidR="00F47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D7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4D7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D7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="00F47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D7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6C6249" w:rsidRDefault="006C6249" w:rsidP="00B1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249" w:rsidRPr="00B17BC2" w:rsidRDefault="006C6249" w:rsidP="00B1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08.00 – 08.20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Прием детей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ru-RU"/>
        </w:rPr>
        <w:t>Мы очень рады видеть вас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ru-RU"/>
        </w:rPr>
        <w:t>Каждый день и каждый час!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08.20 – 08.40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Утренняя зарядка</w:t>
      </w:r>
      <w:r w:rsidR="0077203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0620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C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C000"/>
          <w:lang w:eastAsia="ru-RU"/>
        </w:rPr>
        <w:t>Физкульт-ура! Начинается с утра!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C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C000"/>
          <w:lang w:eastAsia="ru-RU"/>
        </w:rPr>
        <w:t>Чтобы быть весь день в порядке, становитесь на зарядку!</w:t>
      </w:r>
    </w:p>
    <w:p w:rsidR="00B17BC2" w:rsidRDefault="006923A9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C00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08.40 – 08</w:t>
      </w:r>
      <w:r w:rsid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B3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C6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7B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Утренняя линейка</w:t>
      </w:r>
      <w:r w:rsidR="000620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1B1C5A" w:rsidRDefault="006923A9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C6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B3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C6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09.2</w:t>
      </w:r>
      <w:r w:rsid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  </w:t>
      </w:r>
      <w:r w:rsidR="001B1C5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Гигиена рук</w:t>
      </w:r>
      <w:r w:rsidR="006C62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 w:rsidR="006C6249" w:rsidRPr="006C62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6C6249" w:rsidRPr="001B1C5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Завтрак</w:t>
      </w:r>
    </w:p>
    <w:p w:rsidR="00B17BC2" w:rsidRPr="006C6249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lang w:eastAsia="ru-RU"/>
        </w:rPr>
        <w:t>Подкрепиться всем  пора, ждут в столовой повара!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9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09.4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Минутка здоровья и безопасности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C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lang w:eastAsia="ru-RU"/>
        </w:rPr>
        <w:t>Безопасность и здоровье – жизни главные условия!</w:t>
      </w:r>
    </w:p>
    <w:p w:rsidR="0006207E" w:rsidRPr="0006207E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9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69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12.5</w:t>
      </w:r>
      <w:r w:rsidR="003B5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C6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Мероприятия по плану</w:t>
      </w:r>
      <w:r w:rsidR="00DB3E5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DB3E58" w:rsidRPr="00DB3E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прогулки,</w:t>
      </w:r>
      <w:r w:rsidR="00DB3E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экскурсии, соревнования</w:t>
      </w:r>
      <w:r w:rsidR="003B5F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т.п.</w:t>
      </w:r>
      <w:r w:rsidR="000620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B05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50"/>
          <w:lang w:eastAsia="ru-RU"/>
        </w:rPr>
        <w:t>Ждёт нас здесь много забав интересных,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B05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50"/>
          <w:lang w:eastAsia="ru-RU"/>
        </w:rPr>
        <w:t>соревнований, прогулок чудесных!</w:t>
      </w:r>
    </w:p>
    <w:p w:rsidR="00B17BC2" w:rsidRDefault="006923A9" w:rsidP="00B17BC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C6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B3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C6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13.2</w:t>
      </w:r>
      <w:r w:rsid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  </w:t>
      </w:r>
      <w:r w:rsidR="00B17B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Гигиена рук</w:t>
      </w:r>
      <w:r w:rsidR="0077203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 Обед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B0F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F0"/>
          <w:lang w:eastAsia="ru-RU"/>
        </w:rPr>
        <w:t>Бери ложку, бери хлеб и садись-ка за обед!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B3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– 15.1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Подготовка ко сну, сон</w:t>
      </w:r>
      <w:r w:rsidR="0014219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lang w:eastAsia="ru-RU"/>
        </w:rPr>
        <w:t>После вкусного обеда по закону Архимеда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lang w:eastAsia="ru-RU"/>
        </w:rPr>
        <w:t>Полагается для вас два часа на тихий час!</w:t>
      </w:r>
    </w:p>
    <w:p w:rsidR="00B17BC2" w:rsidRDefault="00DB3E58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15.10</w:t>
      </w:r>
      <w:r w:rsidR="0069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C6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17B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Подъём. Гигиенические процедуры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C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C000"/>
          <w:lang w:eastAsia="ru-RU"/>
        </w:rPr>
        <w:t>Мы поспали. Надо встать и кровати заправлять.</w:t>
      </w:r>
    </w:p>
    <w:p w:rsidR="00B17BC2" w:rsidRPr="006C6249" w:rsidRDefault="001B1C5A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="00DB3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– 15.4</w:t>
      </w:r>
      <w:r w:rsidR="0069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Гигиена рук</w:t>
      </w:r>
      <w:r w:rsidR="006C62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Полдник</w:t>
      </w:r>
    </w:p>
    <w:p w:rsidR="00B17BC2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lang w:eastAsia="ru-RU"/>
        </w:rPr>
        <w:t>Порядок навели и снова полдничать мы все готовы!</w:t>
      </w:r>
    </w:p>
    <w:p w:rsidR="001B1C5A" w:rsidRDefault="00B17BC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lang w:eastAsia="ru-RU"/>
        </w:rPr>
        <w:t>Нас столовая зовёт, будет сладость и компот!</w:t>
      </w:r>
    </w:p>
    <w:p w:rsidR="00B17BC2" w:rsidRPr="001B1C5A" w:rsidRDefault="00DB3E58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15.40 – 16.00  </w:t>
      </w:r>
      <w:r w:rsidRPr="00DB3E5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Подвижные игры на открытом воздухе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522E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Уход детей домой</w:t>
      </w:r>
    </w:p>
    <w:p w:rsidR="007522E2" w:rsidRPr="007522E2" w:rsidRDefault="007522E2" w:rsidP="00B17BC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7522E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Попрощаться нам пора. Всем-до завтра, до утра!</w:t>
      </w:r>
    </w:p>
    <w:p w:rsidR="006C6249" w:rsidRDefault="007522E2" w:rsidP="001B1C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7BC2" w:rsidRPr="001B1C5A" w:rsidRDefault="007522E2" w:rsidP="001B1C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лагеря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06207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="003B5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2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207E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Швыдк</w:t>
      </w:r>
      <w:r w:rsidR="003B5FC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</w:p>
    <w:p w:rsidR="00B17BC2" w:rsidRDefault="00B17BC2" w:rsidP="00B17BC2"/>
    <w:tbl>
      <w:tblPr>
        <w:tblpPr w:leftFromText="180" w:rightFromText="180" w:bottomFromText="200" w:vertAnchor="text" w:horzAnchor="margin" w:tblpXSpec="right" w:tblpY="-192"/>
        <w:tblW w:w="0" w:type="auto"/>
        <w:tblLook w:val="04A0" w:firstRow="1" w:lastRow="0" w:firstColumn="1" w:lastColumn="0" w:noHBand="0" w:noVBand="1"/>
      </w:tblPr>
      <w:tblGrid>
        <w:gridCol w:w="5991"/>
      </w:tblGrid>
      <w:tr w:rsidR="001B1C5A" w:rsidTr="009E30C0">
        <w:tc>
          <w:tcPr>
            <w:tcW w:w="5991" w:type="dxa"/>
            <w:hideMark/>
          </w:tcPr>
          <w:p w:rsidR="001B1C5A" w:rsidRDefault="001B1C5A" w:rsidP="009E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C5A" w:rsidRDefault="001B1C5A" w:rsidP="009E30C0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1B1C5A" w:rsidRDefault="001B1C5A" w:rsidP="009E30C0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proofErr w:type="gramEnd"/>
          </w:p>
          <w:p w:rsidR="001B1C5A" w:rsidRDefault="001B1C5A" w:rsidP="009E30C0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образования </w:t>
            </w:r>
          </w:p>
          <w:p w:rsidR="001B1C5A" w:rsidRDefault="001B1C5A" w:rsidP="009E30C0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школа №11 г. Гомеля»</w:t>
            </w:r>
          </w:p>
          <w:p w:rsidR="001B1C5A" w:rsidRDefault="001B1C5A" w:rsidP="009E30C0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Н.М.Литвинова</w:t>
            </w:r>
            <w:proofErr w:type="spellEnd"/>
          </w:p>
          <w:p w:rsidR="001B1C5A" w:rsidRDefault="001B1C5A" w:rsidP="009E30C0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«___»_______________2024 г.</w:t>
            </w:r>
          </w:p>
        </w:tc>
      </w:tr>
    </w:tbl>
    <w:p w:rsidR="001B1C5A" w:rsidRDefault="001B1C5A" w:rsidP="001B1C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C5A" w:rsidRDefault="001B1C5A" w:rsidP="001B1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C5A" w:rsidRDefault="001B1C5A" w:rsidP="001B1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C5A" w:rsidRDefault="001B1C5A" w:rsidP="001B1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C5A" w:rsidRDefault="001B1C5A" w:rsidP="001B1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C5A" w:rsidRDefault="001B1C5A" w:rsidP="001B1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C5A" w:rsidRDefault="001B1C5A" w:rsidP="001B1C5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C5A" w:rsidRPr="00B17BC2" w:rsidRDefault="001B1C5A" w:rsidP="001B1C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</w:t>
      </w:r>
    </w:p>
    <w:p w:rsidR="001B1C5A" w:rsidRDefault="001B1C5A" w:rsidP="001B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краеведческого</w:t>
      </w: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лагеря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«Непоседы</w:t>
      </w: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1B1C5A" w:rsidRPr="00B17BC2" w:rsidRDefault="001B1C5A" w:rsidP="001B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дневным пребыванием </w:t>
      </w: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государственного учреждения образования</w:t>
      </w:r>
    </w:p>
    <w:p w:rsidR="001B1C5A" w:rsidRPr="00B17BC2" w:rsidRDefault="001B1C5A" w:rsidP="001B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"Средняя школа №11 г. Гомеля"  </w:t>
      </w: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на период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03.06.2024 по 21.06.2024</w:t>
      </w:r>
      <w:r w:rsidRPr="00B1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08.00 – 08.20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Прием детей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ru-RU"/>
        </w:rPr>
        <w:t>Мы очень рады видеть вас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ru-RU"/>
        </w:rPr>
        <w:t>Каждый день и каждый час!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08.20 – 08.40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Утренняя зарядка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C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C000"/>
          <w:lang w:eastAsia="ru-RU"/>
        </w:rPr>
        <w:t>Физкульт-ура! Начинается с утра!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C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C000"/>
          <w:lang w:eastAsia="ru-RU"/>
        </w:rPr>
        <w:t>Чтобы быть весь день в порядке, становитесь на зарядку!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C00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08.40 – 09.00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Утренняя линейка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09.00 – 09.10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Гигиена рук</w:t>
      </w:r>
    </w:p>
    <w:p w:rsidR="001B1C5A" w:rsidRP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09.25    </w:t>
      </w:r>
      <w:r w:rsidRPr="001B1C5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Завтрак     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lang w:eastAsia="ru-RU"/>
        </w:rPr>
        <w:t>Подкрепиться всем  пора, ждут в столовой повара!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09.25 – 10.00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Минутка здоровья и безопасности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C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lang w:eastAsia="ru-RU"/>
        </w:rPr>
        <w:t>Безопасность и здоровье – жизни главные условия!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10.00 – 13.00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Мероприятия по плану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B05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50"/>
          <w:lang w:eastAsia="ru-RU"/>
        </w:rPr>
        <w:t>Ждёт нас здесь много забав интересных,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B05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50"/>
          <w:lang w:eastAsia="ru-RU"/>
        </w:rPr>
        <w:t>соревнований, прогулок чудесных!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13.00 – 13.10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Гигиена рук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13.10 – 13.25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B0F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F0"/>
          <w:lang w:eastAsia="ru-RU"/>
        </w:rPr>
        <w:t>Бери ложку, бери хлеб и садись-ка за обед!</w:t>
      </w:r>
    </w:p>
    <w:p w:rsidR="001B1C5A" w:rsidRDefault="00671584" w:rsidP="001B1C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13.25 – 15.3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  </w:t>
      </w:r>
      <w:r w:rsidR="001B1C5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Подготовка ко сну, сон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lang w:eastAsia="ru-RU"/>
        </w:rPr>
        <w:t>После вкусного обеда по закону Архимеда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lang w:eastAsia="ru-RU"/>
        </w:rPr>
        <w:t>Полагается для вас два часа на тихий час!</w:t>
      </w:r>
    </w:p>
    <w:p w:rsidR="001B1C5A" w:rsidRDefault="00671584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15.30 – 15.4</w:t>
      </w:r>
      <w:r w:rsidR="001B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  </w:t>
      </w:r>
      <w:r w:rsidR="001B1C5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Подъём. Гигиенические процедуры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C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C000"/>
          <w:lang w:eastAsia="ru-RU"/>
        </w:rPr>
        <w:t>Мы поспали. Надо встать и кровати заправлять.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15.40 – 15.50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Гигиена рук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15.50 – 16.00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Полдник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lang w:eastAsia="ru-RU"/>
        </w:rPr>
        <w:t>Порядок навели и снова полдничать мы все готовы!</w:t>
      </w:r>
    </w:p>
    <w:p w:rsid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lang w:eastAsia="ru-RU"/>
        </w:rPr>
        <w:t>Нас столовая зовёт, будет сладость и компот!</w:t>
      </w:r>
    </w:p>
    <w:p w:rsidR="001B1C5A" w:rsidRPr="001B1C5A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16.00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Уход детей домой</w:t>
      </w:r>
    </w:p>
    <w:p w:rsidR="001B1C5A" w:rsidRPr="007522E2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7522E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Попрощаться нам пора. Всем-до завтра, до утра!</w:t>
      </w:r>
    </w:p>
    <w:p w:rsidR="001B1C5A" w:rsidRPr="007522E2" w:rsidRDefault="001B1C5A" w:rsidP="001B1C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лагеря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О.В.Швыдк</w:t>
      </w:r>
      <w:r w:rsidRPr="007522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</w:p>
    <w:p w:rsidR="00B17BC2" w:rsidRDefault="00B17BC2" w:rsidP="00B17BC2">
      <w:pPr>
        <w:jc w:val="center"/>
      </w:pPr>
    </w:p>
    <w:p w:rsidR="00B17BC2" w:rsidRDefault="00B17BC2" w:rsidP="00B17BC2">
      <w:pPr>
        <w:jc w:val="center"/>
      </w:pPr>
    </w:p>
    <w:p w:rsidR="00CA4361" w:rsidRDefault="004D7792" w:rsidP="00B17BC2">
      <w:pPr>
        <w:spacing w:after="0" w:line="240" w:lineRule="auto"/>
        <w:ind w:left="5222"/>
      </w:pPr>
    </w:p>
    <w:sectPr w:rsidR="00CA4361" w:rsidSect="00B17BC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82"/>
    <w:rsid w:val="0006207E"/>
    <w:rsid w:val="000F744E"/>
    <w:rsid w:val="0014219C"/>
    <w:rsid w:val="001B1C5A"/>
    <w:rsid w:val="001B5BCD"/>
    <w:rsid w:val="00215B3D"/>
    <w:rsid w:val="0025722E"/>
    <w:rsid w:val="0027574E"/>
    <w:rsid w:val="003B5FCD"/>
    <w:rsid w:val="00467E7F"/>
    <w:rsid w:val="004D7792"/>
    <w:rsid w:val="00567EDC"/>
    <w:rsid w:val="00662F4A"/>
    <w:rsid w:val="00671584"/>
    <w:rsid w:val="006923A9"/>
    <w:rsid w:val="00695298"/>
    <w:rsid w:val="006B65F7"/>
    <w:rsid w:val="006C6249"/>
    <w:rsid w:val="007522E2"/>
    <w:rsid w:val="00772031"/>
    <w:rsid w:val="0081163D"/>
    <w:rsid w:val="008A7CB1"/>
    <w:rsid w:val="009F6F4F"/>
    <w:rsid w:val="00B17BC2"/>
    <w:rsid w:val="00C645AF"/>
    <w:rsid w:val="00D37F82"/>
    <w:rsid w:val="00DB3E58"/>
    <w:rsid w:val="00DD0CF8"/>
    <w:rsid w:val="00EF5836"/>
    <w:rsid w:val="00F4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18</cp:revision>
  <cp:lastPrinted>2026-03-23T05:35:00Z</cp:lastPrinted>
  <dcterms:created xsi:type="dcterms:W3CDTF">2024-05-29T11:59:00Z</dcterms:created>
  <dcterms:modified xsi:type="dcterms:W3CDTF">2026-03-23T05:42:00Z</dcterms:modified>
</cp:coreProperties>
</file>